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>黄埔区城市道路治超非现场执法系统项目（二期）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</w:rPr>
        <w:t>采购需求</w:t>
      </w: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eastAsia="zh-CN"/>
        </w:rPr>
        <w:t>问卷调查表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CN"/>
        </w:rPr>
        <w:t xml:space="preserve">  </w:t>
      </w:r>
      <w:bookmarkStart w:id="0" w:name="_GoBack"/>
      <w:bookmarkEnd w:id="0"/>
    </w:p>
    <w:p>
      <w:pPr>
        <w:spacing w:line="480" w:lineRule="auto"/>
        <w:jc w:val="both"/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CN"/>
        </w:rPr>
        <w:t>各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调查企业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u w:val="single"/>
          <w:lang w:eastAsia="zh-CN"/>
        </w:rPr>
        <w:t>黄埔区城市道路治超非现场执法系统项目（二期）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eastAsia="zh-CN"/>
        </w:rPr>
        <w:t>即将开展政府采购工作，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本项目主要内容为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u w:val="single"/>
          <w:lang w:val="en-US" w:eastAsia="zh-CN"/>
        </w:rPr>
        <w:t>结合一期建设点位，拟新增3个治超非现场执法监测点位、2个一期单向检测点位和2个一期未满铺点位（含交通流量调查系统）、3套桥梁超限检测系统等服务。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根据《政府采购需求管理办法》等要求，现对该项目开展采购需求调查，本次调查以问卷形式进行，旨在了解相关产业发展、市场供给、同类项目历史成交信息等情况及相关合理化建议，为制定项目的采购需求提供充足的参考和依据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，欢迎各潜在供应商对采购需求提出意见或建议。问卷内容如下：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</w:p>
    <w:p>
      <w:pPr>
        <w:snapToGrid w:val="0"/>
        <w:spacing w:line="360" w:lineRule="auto"/>
        <w:jc w:val="both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一、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调查企业基本信息</w:t>
      </w:r>
    </w:p>
    <w:p>
      <w:pPr>
        <w:snapToGrid w:val="0"/>
        <w:spacing w:line="360" w:lineRule="auto"/>
        <w:ind w:firstLine="480" w:firstLineChars="200"/>
        <w:jc w:val="left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企业名称：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/>
          <w:lang w:val="en-US" w:eastAsia="zh-CN"/>
        </w:rPr>
        <w:t xml:space="preserve">         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eastAsia="zh-CN"/>
        </w:rPr>
        <w:t>（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val="en-US" w:eastAsia="zh-CN"/>
        </w:rPr>
        <w:t>请填写单位全称并加盖公章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eastAsia="zh-CN"/>
        </w:rPr>
        <w:t>）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</w:rPr>
        <w:t xml:space="preserve">           </w:t>
      </w:r>
    </w:p>
    <w:p>
      <w:pPr>
        <w:snapToGrid w:val="0"/>
        <w:spacing w:line="360" w:lineRule="auto"/>
        <w:ind w:firstLine="480" w:firstLineChars="200"/>
        <w:jc w:val="left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注册地址：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</w:rPr>
        <w:t xml:space="preserve">                                                 </w:t>
      </w:r>
    </w:p>
    <w:p>
      <w:pPr>
        <w:snapToGrid w:val="0"/>
        <w:spacing w:line="360" w:lineRule="auto"/>
        <w:ind w:firstLine="480" w:firstLineChars="200"/>
        <w:jc w:val="left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主营业务：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</w:rPr>
        <w:t xml:space="preserve">                                                 </w:t>
      </w:r>
    </w:p>
    <w:p>
      <w:pPr>
        <w:snapToGrid w:val="0"/>
        <w:spacing w:line="360" w:lineRule="auto"/>
        <w:ind w:firstLine="480" w:firstLineChars="200"/>
        <w:jc w:val="left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联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系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人：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</w:rPr>
        <w:t xml:space="preserve">                                                 </w:t>
      </w:r>
    </w:p>
    <w:p>
      <w:pPr>
        <w:snapToGrid w:val="0"/>
        <w:spacing w:line="360" w:lineRule="auto"/>
        <w:ind w:firstLine="480" w:firstLineChars="200"/>
        <w:jc w:val="left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联系电话：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</w:rPr>
        <w:t xml:space="preserve">                                                 </w:t>
      </w:r>
    </w:p>
    <w:p>
      <w:pPr>
        <w:snapToGrid w:val="0"/>
        <w:spacing w:line="360" w:lineRule="auto"/>
        <w:ind w:firstLine="480" w:firstLineChars="200"/>
        <w:jc w:val="left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电子邮箱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：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</w:rPr>
        <w:t xml:space="preserve">                                                 </w:t>
      </w:r>
    </w:p>
    <w:p>
      <w:pPr>
        <w:snapToGrid w:val="0"/>
        <w:spacing w:line="360" w:lineRule="auto"/>
        <w:jc w:val="left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/>
          <w:lang w:val="en-US" w:eastAsia="zh-CN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二、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调查时间：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</w:rPr>
        <w:t xml:space="preserve">  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val="en-US" w:eastAsia="zh-CN"/>
        </w:rPr>
        <w:t xml:space="preserve">  年   月   日 </w:t>
      </w:r>
    </w:p>
    <w:p>
      <w:pPr>
        <w:snapToGrid w:val="0"/>
        <w:spacing w:line="360" w:lineRule="auto"/>
        <w:jc w:val="left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三、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调查内容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：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</w:p>
    <w:p>
      <w:pPr>
        <w:numPr>
          <w:ilvl w:val="0"/>
          <w:numId w:val="0"/>
        </w:numPr>
        <w:snapToGrid w:val="0"/>
        <w:spacing w:line="360" w:lineRule="auto"/>
        <w:jc w:val="left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1、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贵公司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从事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yellow"/>
          <w:lang w:val="en-US" w:eastAsia="zh-CN"/>
        </w:rPr>
        <w:t>“城市道路治超”相关货物生产或技术服务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的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年限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：</w:t>
      </w:r>
    </w:p>
    <w:p>
      <w:pPr>
        <w:snapToGrid w:val="0"/>
        <w:spacing w:line="360" w:lineRule="auto"/>
        <w:ind w:firstLine="480" w:firstLineChars="200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A、1-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年</w:t>
      </w:r>
    </w:p>
    <w:p>
      <w:pPr>
        <w:snapToGrid w:val="0"/>
        <w:spacing w:line="360" w:lineRule="auto"/>
        <w:ind w:firstLine="480" w:firstLineChars="200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B、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4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-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6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年</w:t>
      </w:r>
    </w:p>
    <w:p>
      <w:pPr>
        <w:snapToGrid w:val="0"/>
        <w:spacing w:line="360" w:lineRule="auto"/>
        <w:ind w:firstLine="480" w:firstLineChars="200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C、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7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年或以上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sym w:font="Wingdings" w:char="00A8"/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D、没有</w:t>
      </w:r>
    </w:p>
    <w:p>
      <w:pPr>
        <w:numPr>
          <w:ilvl w:val="0"/>
          <w:numId w:val="0"/>
        </w:numPr>
        <w:snapToGrid w:val="0"/>
        <w:spacing w:line="360" w:lineRule="auto"/>
        <w:jc w:val="left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2、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贵公司近三年主要经营区域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：</w:t>
      </w:r>
    </w:p>
    <w:p>
      <w:pPr>
        <w:snapToGrid w:val="0"/>
        <w:spacing w:line="360" w:lineRule="auto"/>
        <w:ind w:firstLine="480" w:firstLineChars="200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A、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广州市内</w:t>
      </w:r>
    </w:p>
    <w:p>
      <w:pPr>
        <w:snapToGrid w:val="0"/>
        <w:spacing w:line="360" w:lineRule="auto"/>
        <w:ind w:firstLine="480" w:firstLineChars="200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B、广东省内</w:t>
      </w:r>
    </w:p>
    <w:p>
      <w:pPr>
        <w:snapToGrid w:val="0"/>
        <w:spacing w:line="360" w:lineRule="auto"/>
        <w:ind w:firstLine="480" w:firstLineChars="200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C、广东省外</w:t>
      </w:r>
    </w:p>
    <w:p>
      <w:pPr>
        <w:snapToGrid w:val="0"/>
        <w:spacing w:line="360" w:lineRule="auto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3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、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贵公司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认为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yellow"/>
          <w:lang w:val="en-US" w:eastAsia="zh-CN"/>
        </w:rPr>
        <w:t>广州市“城市道路治超”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工作是否要求具有较高的专业性和繁重性？</w:t>
      </w:r>
    </w:p>
    <w:p>
      <w:pPr>
        <w:snapToGrid w:val="0"/>
        <w:spacing w:line="360" w:lineRule="auto"/>
        <w:ind w:firstLine="480" w:firstLineChars="200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A、广州市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yellow"/>
          <w:lang w:val="en-US" w:eastAsia="zh-CN"/>
        </w:rPr>
        <w:t>“城市道路治超”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工作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eastAsia="zh-CN"/>
        </w:rPr>
        <w:t>面积广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、工作量大、标准高，工作具有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专业性和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繁重性。</w:t>
      </w:r>
    </w:p>
    <w:p>
      <w:pPr>
        <w:snapToGrid w:val="0"/>
        <w:spacing w:line="360" w:lineRule="auto"/>
        <w:ind w:left="479" w:leftChars="228" w:firstLine="0" w:firstLineChars="0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B、广州市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yellow"/>
          <w:lang w:val="en-US" w:eastAsia="zh-CN"/>
        </w:rPr>
        <w:t>“城市道路治超”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工作具有专业性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，但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eastAsia="zh-CN"/>
        </w:rPr>
        <w:t>工作较为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单一容易处理。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C、广州市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yellow"/>
          <w:lang w:val="en-US" w:eastAsia="zh-CN"/>
        </w:rPr>
        <w:t>“城市道路治超”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工作不具有专业性和繁重性。</w:t>
      </w:r>
    </w:p>
    <w:p>
      <w:pPr>
        <w:snapToGrid w:val="0"/>
        <w:spacing w:line="360" w:lineRule="auto"/>
        <w:ind w:firstLine="480" w:firstLineChars="200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D、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其他：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eastAsia="zh-CN"/>
        </w:rPr>
        <w:t>（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val="en-US" w:eastAsia="zh-CN"/>
        </w:rPr>
        <w:t>请补充说明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eastAsia="zh-CN"/>
        </w:rPr>
        <w:t>）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</w:rPr>
        <w:t xml:space="preserve">          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val="en-US" w:eastAsia="zh-CN"/>
        </w:rPr>
        <w:t xml:space="preserve">                         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</w:rPr>
        <w:t xml:space="preserve">   </w:t>
      </w:r>
    </w:p>
    <w:p>
      <w:pPr>
        <w:snapToGrid w:val="0"/>
        <w:spacing w:line="360" w:lineRule="auto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auto"/>
          <w:lang w:val="en-US" w:eastAsia="zh-CN"/>
        </w:rPr>
        <w:t xml:space="preserve"> 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auto"/>
        </w:rPr>
        <w:t xml:space="preserve">     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auto"/>
          <w:lang w:val="en-US" w:eastAsia="zh-CN"/>
        </w:rPr>
        <w:t xml:space="preserve"> 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val="en-US" w:eastAsia="zh-CN"/>
        </w:rPr>
        <w:t xml:space="preserve">                                                       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</w:rPr>
        <w:t xml:space="preserve">   </w:t>
      </w:r>
    </w:p>
    <w:p>
      <w:pPr>
        <w:snapToGrid w:val="0"/>
        <w:spacing w:line="360" w:lineRule="auto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4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、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贵公司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认为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yellow"/>
          <w:lang w:val="en-US" w:eastAsia="zh-CN"/>
        </w:rPr>
        <w:t>“城市道路治超”相关货物和技术服务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eastAsia="zh-CN"/>
        </w:rPr>
        <w:t>的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市场供给情况如何？</w:t>
      </w:r>
    </w:p>
    <w:p>
      <w:pPr>
        <w:snapToGrid w:val="0"/>
        <w:spacing w:line="360" w:lineRule="auto"/>
        <w:ind w:firstLine="480" w:firstLineChars="200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A、供求均衡</w:t>
      </w:r>
    </w:p>
    <w:p>
      <w:pPr>
        <w:snapToGrid w:val="0"/>
        <w:spacing w:line="360" w:lineRule="auto"/>
        <w:ind w:firstLine="480" w:firstLineChars="200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B、供不应求</w:t>
      </w:r>
    </w:p>
    <w:p>
      <w:pPr>
        <w:snapToGrid w:val="0"/>
        <w:spacing w:line="360" w:lineRule="auto"/>
        <w:ind w:firstLine="480" w:firstLineChars="200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C、供大于求</w:t>
      </w:r>
    </w:p>
    <w:p>
      <w:pPr>
        <w:snapToGrid w:val="0"/>
        <w:spacing w:line="360" w:lineRule="auto"/>
        <w:ind w:firstLine="480" w:firstLineChars="200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D、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其他：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eastAsia="zh-CN"/>
        </w:rPr>
        <w:t>（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val="en-US" w:eastAsia="zh-CN"/>
        </w:rPr>
        <w:t>请补充说明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eastAsia="zh-CN"/>
        </w:rPr>
        <w:t>）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</w:rPr>
        <w:t xml:space="preserve">          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val="en-US" w:eastAsia="zh-CN"/>
        </w:rPr>
        <w:t xml:space="preserve">                         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</w:rPr>
        <w:t xml:space="preserve">   </w:t>
      </w:r>
    </w:p>
    <w:p>
      <w:pPr>
        <w:snapToGrid w:val="0"/>
        <w:spacing w:line="360" w:lineRule="auto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auto"/>
          <w:lang w:val="en-US" w:eastAsia="zh-CN"/>
        </w:rPr>
        <w:t xml:space="preserve"> 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auto"/>
        </w:rPr>
        <w:t xml:space="preserve">     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auto"/>
          <w:lang w:val="en-US" w:eastAsia="zh-CN"/>
        </w:rPr>
        <w:t xml:space="preserve"> 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val="en-US" w:eastAsia="zh-CN"/>
        </w:rPr>
        <w:t xml:space="preserve">                                                       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</w:rPr>
        <w:t xml:space="preserve">   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、贵公司是否有承接过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yellow"/>
          <w:lang w:val="en-US" w:eastAsia="zh-CN"/>
        </w:rPr>
        <w:t>“城市道路治超”相关货物或技术服务的业绩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？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sym w:font="Wingdings" w:char="00A8"/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A、有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sym w:font="Wingdings" w:char="00A8"/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B、没有</w:t>
      </w:r>
    </w:p>
    <w:p>
      <w:pPr>
        <w:widowControl/>
        <w:adjustRightInd w:val="0"/>
        <w:snapToGrid w:val="0"/>
        <w:spacing w:line="360" w:lineRule="auto"/>
        <w:ind w:left="480" w:hanging="480" w:hangingChars="200"/>
        <w:rPr>
          <w:rFonts w:hint="eastAsia" w:ascii="宋体" w:hAnsi="宋体" w:eastAsia="宋体" w:cs="宋体"/>
          <w:b w:val="0"/>
          <w:bCs w:val="0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、贵公司目前承接过</w:t>
      </w:r>
      <w:r>
        <w:rPr>
          <w:rFonts w:hint="eastAsia" w:ascii="宋体" w:hAnsi="宋体" w:eastAsia="宋体" w:cs="宋体"/>
          <w:b w:val="0"/>
          <w:bCs w:val="0"/>
          <w:sz w:val="24"/>
          <w:highlight w:val="yellow"/>
        </w:rPr>
        <w:t>类似相关业绩的个数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？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sym w:font="Wingdings" w:char="00A8"/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A、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-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个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sym w:font="Wingdings" w:char="00A8"/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B、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-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个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sym w:font="Wingdings" w:char="00A8"/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C、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个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eastAsia="zh-CN"/>
        </w:rPr>
        <w:t>或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以上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sym w:font="Wingdings" w:char="00A8"/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D、没有</w:t>
      </w:r>
    </w:p>
    <w:p>
      <w:pPr>
        <w:widowControl/>
        <w:adjustRightInd w:val="0"/>
        <w:snapToGrid w:val="0"/>
        <w:spacing w:line="360" w:lineRule="auto"/>
        <w:ind w:left="480" w:hanging="480" w:hangingChars="200"/>
        <w:rPr>
          <w:rFonts w:hint="eastAsia" w:ascii="宋体" w:hAnsi="宋体" w:eastAsia="宋体" w:cs="宋体"/>
          <w:b w:val="0"/>
          <w:bCs w:val="0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、贵公司目前承接过</w:t>
      </w:r>
      <w:r>
        <w:rPr>
          <w:rFonts w:hint="eastAsia" w:ascii="宋体" w:hAnsi="宋体" w:eastAsia="宋体" w:cs="宋体"/>
          <w:b w:val="0"/>
          <w:bCs w:val="0"/>
          <w:sz w:val="24"/>
          <w:highlight w:val="yellow"/>
        </w:rPr>
        <w:t>类似业绩历史成交情况</w:t>
      </w:r>
      <w:r>
        <w:rPr>
          <w:rFonts w:hint="eastAsia" w:ascii="宋体" w:hAnsi="宋体" w:eastAsia="宋体" w:cs="宋体"/>
          <w:b w:val="0"/>
          <w:bCs w:val="0"/>
          <w:sz w:val="24"/>
          <w:highlight w:val="yellow"/>
          <w:lang w:eastAsia="zh-CN"/>
        </w:rPr>
        <w:t>（如有，请简单列举）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eastAsia="zh-CN"/>
        </w:rPr>
        <w:t>：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  <w:lang w:val="en-US" w:eastAsia="zh-CN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auto"/>
          <w:lang w:val="en-US" w:eastAsia="zh-CN"/>
        </w:rPr>
        <w:t xml:space="preserve">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</w:rPr>
        <w:t xml:space="preserve">          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val="en-US" w:eastAsia="zh-CN"/>
        </w:rPr>
        <w:t xml:space="preserve">                                                     </w:t>
      </w:r>
    </w:p>
    <w:p>
      <w:pPr>
        <w:widowControl/>
        <w:adjustRightInd w:val="0"/>
        <w:snapToGrid w:val="0"/>
        <w:spacing w:line="360" w:lineRule="auto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  <w:lang w:val="en-US" w:eastAsia="zh-CN"/>
        </w:rPr>
        <w:t xml:space="preserve">                                                                     </w:t>
      </w:r>
    </w:p>
    <w:p>
      <w:pPr>
        <w:widowControl/>
        <w:adjustRightInd w:val="0"/>
        <w:snapToGrid w:val="0"/>
        <w:spacing w:line="360" w:lineRule="auto"/>
        <w:rPr>
          <w:rFonts w:hint="eastAsia" w:ascii="宋体" w:hAnsi="宋体" w:eastAsia="宋体" w:cs="宋体"/>
          <w:b w:val="0"/>
          <w:bCs w:val="0"/>
          <w:sz w:val="24"/>
          <w:highlight w:val="yellow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highlight w:val="yellow"/>
        </w:rPr>
        <w:t>贵公司目前</w:t>
      </w:r>
      <w:r>
        <w:rPr>
          <w:rFonts w:hint="eastAsia" w:ascii="宋体" w:hAnsi="宋体" w:eastAsia="宋体" w:cs="宋体"/>
          <w:b w:val="0"/>
          <w:bCs w:val="0"/>
          <w:sz w:val="24"/>
          <w:highlight w:val="yellow"/>
          <w:lang w:eastAsia="zh-CN"/>
        </w:rPr>
        <w:t>在信息技术服务方面</w:t>
      </w:r>
      <w:r>
        <w:rPr>
          <w:rFonts w:hint="eastAsia" w:ascii="宋体" w:hAnsi="宋体" w:eastAsia="宋体" w:cs="宋体"/>
          <w:b w:val="0"/>
          <w:bCs w:val="0"/>
          <w:sz w:val="24"/>
          <w:highlight w:val="yellow"/>
        </w:rPr>
        <w:t>，是否</w:t>
      </w:r>
      <w:r>
        <w:rPr>
          <w:rFonts w:hint="eastAsia" w:ascii="宋体" w:hAnsi="宋体" w:eastAsia="宋体" w:cs="宋体"/>
          <w:b w:val="0"/>
          <w:bCs w:val="0"/>
          <w:sz w:val="24"/>
          <w:highlight w:val="yellow"/>
          <w:lang w:eastAsia="zh-CN"/>
        </w:rPr>
        <w:t>具</w:t>
      </w:r>
      <w:r>
        <w:rPr>
          <w:rFonts w:hint="eastAsia" w:ascii="宋体" w:hAnsi="宋体" w:eastAsia="宋体" w:cs="宋体"/>
          <w:b w:val="0"/>
          <w:bCs w:val="0"/>
          <w:sz w:val="24"/>
          <w:highlight w:val="yellow"/>
        </w:rPr>
        <w:t>有体系认证</w:t>
      </w:r>
      <w:r>
        <w:rPr>
          <w:rFonts w:hint="eastAsia" w:ascii="宋体" w:hAnsi="宋体" w:eastAsia="宋体" w:cs="宋体"/>
          <w:b w:val="0"/>
          <w:bCs w:val="0"/>
          <w:sz w:val="24"/>
          <w:highlight w:val="yellow"/>
          <w:lang w:eastAsia="zh-CN"/>
        </w:rPr>
        <w:t>或其他相关证书</w:t>
      </w:r>
      <w:r>
        <w:rPr>
          <w:rFonts w:hint="eastAsia" w:ascii="宋体" w:hAnsi="宋体" w:eastAsia="宋体" w:cs="宋体"/>
          <w:b w:val="0"/>
          <w:bCs w:val="0"/>
          <w:sz w:val="24"/>
          <w:highlight w:val="yellow"/>
        </w:rPr>
        <w:t>？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sym w:font="Wingdings" w:char="00A8"/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A、有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eastAsia="zh-CN"/>
        </w:rPr>
        <w:t>：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eastAsia="zh-CN"/>
        </w:rPr>
        <w:t>（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val="en-US" w:eastAsia="zh-CN"/>
        </w:rPr>
        <w:t>请补充说明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eastAsia="zh-CN"/>
        </w:rPr>
        <w:t>）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</w:rPr>
        <w:t xml:space="preserve">          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val="en-US" w:eastAsia="zh-CN"/>
        </w:rPr>
        <w:t xml:space="preserve">                     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sym w:font="Wingdings" w:char="00A8"/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B、没有</w:t>
      </w:r>
    </w:p>
    <w:p>
      <w:pPr>
        <w:numPr>
          <w:ilvl w:val="0"/>
          <w:numId w:val="0"/>
        </w:numPr>
        <w:snapToGrid w:val="0"/>
        <w:spacing w:line="360" w:lineRule="auto"/>
        <w:rPr>
          <w:rFonts w:hint="eastAsia" w:ascii="宋体" w:hAnsi="宋体" w:eastAsia="宋体" w:cs="宋体"/>
          <w:b w:val="0"/>
          <w:bCs w:val="0"/>
          <w:sz w:val="24"/>
          <w:highlight w:val="yellow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9、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yellow"/>
        </w:rPr>
        <w:t>贵公司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yellow"/>
          <w:lang w:eastAsia="zh-CN"/>
        </w:rPr>
        <w:t>目前的相关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yellow"/>
          <w:lang w:val="en-US" w:eastAsia="zh-CN"/>
        </w:rPr>
        <w:t>设备（生产或使用），</w:t>
      </w:r>
      <w:r>
        <w:rPr>
          <w:rFonts w:hint="eastAsia" w:ascii="宋体" w:hAnsi="宋体" w:eastAsia="宋体" w:cs="宋体"/>
          <w:b w:val="0"/>
          <w:bCs w:val="0"/>
          <w:sz w:val="24"/>
          <w:highlight w:val="yellow"/>
        </w:rPr>
        <w:t>是否有计量技术部门出具的证书</w:t>
      </w:r>
      <w:r>
        <w:rPr>
          <w:rFonts w:hint="eastAsia" w:ascii="宋体" w:hAnsi="宋体" w:eastAsia="宋体" w:cs="宋体"/>
          <w:b w:val="0"/>
          <w:bCs w:val="0"/>
          <w:sz w:val="24"/>
          <w:highlight w:val="yellow"/>
          <w:lang w:eastAsia="zh-CN"/>
        </w:rPr>
        <w:t>？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sym w:font="Wingdings" w:char="00A8"/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A、有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eastAsia="zh-CN"/>
        </w:rPr>
        <w:t>：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eastAsia="zh-CN"/>
        </w:rPr>
        <w:t>（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val="en-US" w:eastAsia="zh-CN"/>
        </w:rPr>
        <w:t>请补充说明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eastAsia="zh-CN"/>
        </w:rPr>
        <w:t>）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</w:rPr>
        <w:t xml:space="preserve">          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val="en-US" w:eastAsia="zh-CN"/>
        </w:rPr>
        <w:t xml:space="preserve">                     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sym w:font="Wingdings" w:char="00A8"/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B、没有</w:t>
      </w:r>
    </w:p>
    <w:p>
      <w:pPr>
        <w:snapToGrid w:val="0"/>
        <w:spacing w:line="360" w:lineRule="auto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10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、贵公司认为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yellow"/>
        </w:rPr>
        <w:t>承接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yellow"/>
          <w:lang w:val="en-US" w:eastAsia="zh-CN"/>
        </w:rPr>
        <w:t>“城市道路治超”相关货物和技术服务的供应商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应主要考察哪些方面？（可多选）</w:t>
      </w:r>
    </w:p>
    <w:p>
      <w:pPr>
        <w:snapToGrid w:val="0"/>
        <w:spacing w:line="360" w:lineRule="auto"/>
        <w:ind w:firstLine="480" w:firstLineChars="200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A、信用信誉</w:t>
      </w:r>
    </w:p>
    <w:p>
      <w:pPr>
        <w:snapToGrid w:val="0"/>
        <w:spacing w:line="360" w:lineRule="auto"/>
        <w:ind w:firstLine="480" w:firstLineChars="200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B、服务质量</w:t>
      </w:r>
    </w:p>
    <w:p>
      <w:pPr>
        <w:snapToGrid w:val="0"/>
        <w:spacing w:line="360" w:lineRule="auto"/>
        <w:ind w:firstLine="480" w:firstLineChars="200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C、人员配置</w:t>
      </w:r>
    </w:p>
    <w:p>
      <w:pPr>
        <w:snapToGrid w:val="0"/>
        <w:spacing w:line="360" w:lineRule="auto"/>
        <w:ind w:firstLine="480" w:firstLineChars="200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D、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应急响应</w:t>
      </w:r>
    </w:p>
    <w:p>
      <w:pPr>
        <w:snapToGrid w:val="0"/>
        <w:spacing w:line="360" w:lineRule="auto"/>
        <w:ind w:firstLine="480" w:firstLineChars="200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E、设备性能</w:t>
      </w:r>
    </w:p>
    <w:p>
      <w:pPr>
        <w:snapToGrid w:val="0"/>
        <w:spacing w:line="360" w:lineRule="auto"/>
        <w:ind w:firstLine="480" w:firstLineChars="200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F、技术先进性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  <w:lang w:eastAsia="zh-CN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G、其他：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eastAsia="zh-CN"/>
        </w:rPr>
        <w:t>（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/>
        </w:rPr>
        <w:t>请填写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/>
          <w:lang w:val="en-US" w:eastAsia="zh-CN"/>
        </w:rPr>
        <w:t>企业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/>
        </w:rPr>
        <w:t>考察的相关内容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eastAsia="zh-CN"/>
        </w:rPr>
        <w:t>）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</w:rPr>
        <w:t xml:space="preserve">  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val="en-US" w:eastAsia="zh-CN"/>
        </w:rPr>
        <w:t xml:space="preserve">   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</w:rPr>
        <w:t xml:space="preserve"> 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val="en-US" w:eastAsia="zh-CN"/>
        </w:rPr>
        <w:t xml:space="preserve">                  </w:t>
      </w:r>
    </w:p>
    <w:p>
      <w:pPr>
        <w:widowControl/>
        <w:adjustRightInd w:val="0"/>
        <w:snapToGrid w:val="0"/>
        <w:spacing w:line="360" w:lineRule="auto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  <w:lang w:val="en-US" w:eastAsia="zh-CN"/>
        </w:rPr>
        <w:t xml:space="preserve">                                                          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</w:rPr>
        <w:t xml:space="preserve">   </w:t>
      </w:r>
    </w:p>
    <w:p>
      <w:pPr>
        <w:snapToGrid w:val="0"/>
        <w:spacing w:line="360" w:lineRule="auto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11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、贵公司认为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yellow"/>
          <w:lang w:val="en-US" w:eastAsia="zh-CN"/>
        </w:rPr>
        <w:t>负责“城市道路治超”相关货物和技术服务的人员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应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考察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哪些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方面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？（可多选）</w:t>
      </w:r>
    </w:p>
    <w:p>
      <w:pPr>
        <w:snapToGrid w:val="0"/>
        <w:spacing w:line="360" w:lineRule="auto"/>
        <w:ind w:firstLine="480" w:firstLineChars="200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A、人员职称/资格证书</w:t>
      </w:r>
    </w:p>
    <w:p>
      <w:pPr>
        <w:snapToGrid w:val="0"/>
        <w:spacing w:line="360" w:lineRule="auto"/>
        <w:ind w:firstLine="480" w:firstLineChars="200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B、工作年限</w:t>
      </w:r>
    </w:p>
    <w:p>
      <w:pPr>
        <w:snapToGrid w:val="0"/>
        <w:spacing w:line="360" w:lineRule="auto"/>
        <w:ind w:firstLine="480" w:firstLineChars="200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C、类似工作经验</w:t>
      </w:r>
    </w:p>
    <w:p>
      <w:pPr>
        <w:snapToGrid w:val="0"/>
        <w:spacing w:line="360" w:lineRule="auto"/>
        <w:ind w:firstLine="480" w:firstLineChars="200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D、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专业技术能力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  <w:lang w:eastAsia="zh-CN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sym w:font="Wingdings" w:char="00A8"/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E、其他：</w:t>
      </w:r>
      <w:r>
        <w:rPr>
          <w:rStyle w:val="8"/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single" w:color="000000"/>
        </w:rPr>
        <w:t>（请填写人员</w:t>
      </w:r>
      <w:r>
        <w:rPr>
          <w:rStyle w:val="8"/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single" w:color="000000"/>
          <w:lang w:val="en-US" w:eastAsia="zh-CN"/>
        </w:rPr>
        <w:t>考察</w:t>
      </w:r>
      <w:r>
        <w:rPr>
          <w:rStyle w:val="8"/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single" w:color="000000"/>
        </w:rPr>
        <w:t>的相关内容）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</w:rPr>
        <w:t xml:space="preserve">   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val="en-US" w:eastAsia="zh-CN"/>
        </w:rPr>
        <w:t xml:space="preserve">  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</w:rPr>
        <w:t xml:space="preserve"> 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u w:val="single" w:color="000000"/>
          <w:lang w:val="en-US" w:eastAsia="zh-CN"/>
        </w:rPr>
        <w:t xml:space="preserve">                   </w:t>
      </w:r>
    </w:p>
    <w:p>
      <w:pPr>
        <w:widowControl/>
        <w:adjustRightInd w:val="0"/>
        <w:snapToGrid w:val="0"/>
        <w:spacing w:line="360" w:lineRule="auto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  <w:lang w:val="en-US" w:eastAsia="zh-CN"/>
        </w:rPr>
        <w:t xml:space="preserve">                                                          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</w:rPr>
        <w:t xml:space="preserve">   </w:t>
      </w:r>
    </w:p>
    <w:p>
      <w:pPr>
        <w:widowControl/>
        <w:adjustRightInd w:val="0"/>
        <w:snapToGrid w:val="0"/>
        <w:spacing w:line="360" w:lineRule="auto"/>
        <w:rPr>
          <w:rFonts w:hint="eastAsia" w:ascii="宋体" w:hAnsi="宋体" w:eastAsia="宋体" w:cs="宋体"/>
          <w:b w:val="0"/>
          <w:bCs w:val="0"/>
          <w:sz w:val="24"/>
          <w:highlight w:val="yellow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、贵公司认为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yellow"/>
          <w:lang w:val="en-US" w:eastAsia="zh-CN"/>
        </w:rPr>
        <w:t>“城市道路治超”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工作中，</w:t>
      </w:r>
      <w:r>
        <w:rPr>
          <w:rFonts w:hint="eastAsia" w:ascii="宋体" w:hAnsi="宋体" w:eastAsia="宋体" w:cs="宋体"/>
          <w:b w:val="0"/>
          <w:bCs w:val="0"/>
          <w:sz w:val="24"/>
          <w:highlight w:val="yellow"/>
          <w:lang w:eastAsia="zh-CN"/>
        </w:rPr>
        <w:t>是否有必要对使用该系统设备的采购单位工作人员进行培训？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sym w:font="Wingdings" w:char="00A8"/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A、是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sym w:font="Wingdings" w:char="00A8"/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B、否</w:t>
      </w:r>
    </w:p>
    <w:p>
      <w:pPr>
        <w:widowControl/>
        <w:adjustRightInd w:val="0"/>
        <w:snapToGrid w:val="0"/>
        <w:spacing w:line="360" w:lineRule="auto"/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</w:rPr>
        <w:t xml:space="preserve">（请填原因）                          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</w:rPr>
        <w:t xml:space="preserve">      </w:t>
      </w:r>
    </w:p>
    <w:p>
      <w:pPr>
        <w:widowControl/>
        <w:adjustRightInd w:val="0"/>
        <w:snapToGrid w:val="0"/>
        <w:spacing w:line="360" w:lineRule="auto"/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</w:rPr>
        <w:t xml:space="preserve">                                                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</w:rPr>
        <w:t xml:space="preserve">                 </w:t>
      </w:r>
    </w:p>
    <w:p>
      <w:pPr>
        <w:snapToGrid w:val="0"/>
        <w:spacing w:line="360" w:lineRule="auto"/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</w:rPr>
      </w:pP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1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、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yellow"/>
        </w:rPr>
        <w:t>贵公司认为满足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yellow"/>
          <w:lang w:eastAsia="zh-CN"/>
        </w:rPr>
        <w:t>“车辆超限信息采集与取证系统”主要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yellow"/>
        </w:rPr>
        <w:t>的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yellow"/>
          <w:lang w:eastAsia="zh-CN"/>
        </w:rPr>
        <w:t>流程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yellow"/>
        </w:rPr>
        <w:t>有哪些？</w:t>
      </w:r>
    </w:p>
    <w:p>
      <w:pPr>
        <w:widowControl/>
        <w:adjustRightInd w:val="0"/>
        <w:snapToGrid w:val="0"/>
        <w:spacing w:line="360" w:lineRule="auto"/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  <w:lang w:val="en-US" w:eastAsia="zh-CN"/>
        </w:rPr>
        <w:t xml:space="preserve">                                                          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</w:rPr>
        <w:t xml:space="preserve">   </w:t>
      </w:r>
    </w:p>
    <w:p>
      <w:pPr>
        <w:widowControl/>
        <w:adjustRightInd w:val="0"/>
        <w:snapToGrid w:val="0"/>
        <w:spacing w:line="360" w:lineRule="auto"/>
        <w:rPr>
          <w:rFonts w:hint="eastAsia" w:ascii="宋体" w:hAnsi="宋体" w:eastAsia="宋体" w:cs="宋体"/>
          <w:b w:val="0"/>
          <w:bCs w:val="0"/>
          <w:sz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  <w:lang w:val="en-US" w:eastAsia="zh-CN"/>
        </w:rPr>
        <w:t xml:space="preserve">                                                          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</w:rPr>
        <w:t xml:space="preserve">  </w:t>
      </w:r>
    </w:p>
    <w:p>
      <w:pPr>
        <w:widowControl/>
        <w:adjustRightInd w:val="0"/>
        <w:snapToGrid w:val="0"/>
        <w:spacing w:line="360" w:lineRule="auto"/>
        <w:rPr>
          <w:rFonts w:hint="eastAsia" w:ascii="宋体" w:hAnsi="宋体" w:eastAsia="宋体" w:cs="宋体"/>
          <w:b w:val="0"/>
          <w:bCs w:val="0"/>
          <w:sz w:val="24"/>
          <w:highlight w:val="yellow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1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highlight w:val="yellow"/>
        </w:rPr>
        <w:t>贵公司对当前广东省治超联网管理信息系统数据要求是否</w:t>
      </w:r>
      <w:r>
        <w:rPr>
          <w:rFonts w:hint="eastAsia" w:ascii="宋体" w:hAnsi="宋体" w:eastAsia="宋体" w:cs="宋体"/>
          <w:b w:val="0"/>
          <w:bCs w:val="0"/>
          <w:sz w:val="24"/>
          <w:highlight w:val="yellow"/>
          <w:lang w:eastAsia="zh-CN"/>
        </w:rPr>
        <w:t>了解</w:t>
      </w:r>
      <w:r>
        <w:rPr>
          <w:rFonts w:hint="eastAsia" w:ascii="宋体" w:hAnsi="宋体" w:eastAsia="宋体" w:cs="宋体"/>
          <w:b w:val="0"/>
          <w:bCs w:val="0"/>
          <w:sz w:val="24"/>
          <w:highlight w:val="yellow"/>
        </w:rPr>
        <w:t>？相关标准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yellow"/>
        </w:rPr>
        <w:t>有哪些？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sym w:font="Wingdings" w:char="00A8"/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A、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eastAsia="zh-CN"/>
        </w:rPr>
        <w:t>了解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，且符合相关标准。</w:t>
      </w:r>
      <w:r>
        <w:rPr>
          <w:rStyle w:val="8"/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single" w:color="000000"/>
        </w:rPr>
        <w:t>（</w:t>
      </w:r>
      <w:r>
        <w:rPr>
          <w:rStyle w:val="8"/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single" w:color="000000"/>
          <w:lang w:val="en-US" w:eastAsia="zh-CN"/>
        </w:rPr>
        <w:t>如有相关标准</w:t>
      </w:r>
      <w:r>
        <w:rPr>
          <w:rStyle w:val="8"/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single" w:color="000000"/>
        </w:rPr>
        <w:t>请填写）</w:t>
      </w:r>
      <w:r>
        <w:rPr>
          <w:rStyle w:val="8"/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single" w:color="00000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  <w:lang w:val="en-US" w:eastAsia="zh-CN"/>
        </w:rPr>
        <w:t xml:space="preserve">                                   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sym w:font="Wingdings" w:char="00A8"/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B、一般，基本符合相关标准。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highlight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sym w:font="Wingdings" w:char="00A8"/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C、不清楚</w:t>
      </w:r>
    </w:p>
    <w:p>
      <w:pPr>
        <w:widowControl/>
        <w:adjustRightInd w:val="0"/>
        <w:snapToGrid w:val="0"/>
        <w:spacing w:line="360" w:lineRule="auto"/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val="en-US" w:eastAsia="zh-CN"/>
        </w:rPr>
        <w:t>15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、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贵公司认为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yellow"/>
          <w:lang w:val="en-US" w:eastAsia="zh-CN"/>
        </w:rPr>
        <w:t>“城市道路治超”项目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</w:rPr>
        <w:t>的重难点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：</w:t>
      </w:r>
      <w:r>
        <w:rPr>
          <w:rStyle w:val="8"/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single" w:color="000000"/>
        </w:rPr>
        <w:t>（</w:t>
      </w:r>
      <w:r>
        <w:rPr>
          <w:rStyle w:val="8"/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single" w:color="000000"/>
          <w:lang w:val="en-US" w:eastAsia="zh-CN"/>
        </w:rPr>
        <w:t>如有</w:t>
      </w:r>
      <w:r>
        <w:rPr>
          <w:rStyle w:val="8"/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single" w:color="000000"/>
        </w:rPr>
        <w:t>请填写）</w:t>
      </w:r>
      <w:r>
        <w:rPr>
          <w:rStyle w:val="8"/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single" w:color="000000"/>
          <w:lang w:val="en-US" w:eastAsia="zh-CN"/>
        </w:rPr>
        <w:t xml:space="preserve">          </w:t>
      </w:r>
    </w:p>
    <w:p>
      <w:pPr>
        <w:widowControl/>
        <w:adjustRightInd w:val="0"/>
        <w:snapToGrid w:val="0"/>
        <w:spacing w:line="360" w:lineRule="auto"/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</w:rPr>
        <w:t xml:space="preserve">     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  <w:lang w:val="en-US" w:eastAsia="zh-CN"/>
        </w:rPr>
        <w:t xml:space="preserve"> 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Style w:val="8"/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single" w:color="00000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highlight w:val="none"/>
        </w:rPr>
        <w:t>贵公司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lang w:eastAsia="zh-CN"/>
        </w:rPr>
        <w:t>认为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yellow"/>
          <w:lang w:val="en-US" w:eastAsia="zh-CN"/>
        </w:rPr>
        <w:t>“城市道路治超”项目</w:t>
      </w:r>
      <w:r>
        <w:rPr>
          <w:rStyle w:val="8"/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有哪些执行标准和依据：</w:t>
      </w:r>
      <w:r>
        <w:rPr>
          <w:rStyle w:val="8"/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single" w:color="000000"/>
        </w:rPr>
        <w:t>（</w:t>
      </w:r>
      <w:r>
        <w:rPr>
          <w:rStyle w:val="8"/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single" w:color="000000"/>
          <w:lang w:val="en-US" w:eastAsia="zh-CN"/>
        </w:rPr>
        <w:t>如有</w:t>
      </w:r>
      <w:r>
        <w:rPr>
          <w:rStyle w:val="8"/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single" w:color="000000"/>
        </w:rPr>
        <w:t>请填写）</w:t>
      </w:r>
      <w:r>
        <w:rPr>
          <w:rStyle w:val="8"/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single" w:color="000000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</w:rPr>
      </w:pPr>
      <w:r>
        <w:rPr>
          <w:rStyle w:val="8"/>
          <w:rFonts w:hint="eastAsia" w:ascii="宋体" w:hAnsi="宋体" w:eastAsia="宋体" w:cs="宋体"/>
          <w:b w:val="0"/>
          <w:bCs w:val="0"/>
          <w:i w:val="0"/>
          <w:iCs w:val="0"/>
          <w:color w:val="auto"/>
          <w:sz w:val="24"/>
          <w:szCs w:val="24"/>
          <w:highlight w:val="none"/>
          <w:u w:val="single" w:color="000000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  <w:lang w:val="en-US" w:eastAsia="zh-CN"/>
        </w:rPr>
        <w:t xml:space="preserve">                                                    </w:t>
      </w:r>
      <w:r>
        <w:rPr>
          <w:rFonts w:hint="eastAsia" w:ascii="宋体" w:hAnsi="宋体" w:eastAsia="宋体" w:cs="宋体"/>
          <w:b w:val="0"/>
          <w:bCs w:val="0"/>
          <w:sz w:val="24"/>
          <w:highlight w:val="none"/>
          <w:u w:val="single"/>
        </w:rPr>
        <w:t xml:space="preserve">  </w:t>
      </w:r>
    </w:p>
    <w:p>
      <w:pPr>
        <w:widowControl/>
        <w:adjustRightInd w:val="0"/>
        <w:snapToGrid w:val="0"/>
        <w:spacing w:line="360" w:lineRule="auto"/>
        <w:rPr>
          <w:rFonts w:hint="default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920F5B"/>
    <w:multiLevelType w:val="singleLevel"/>
    <w:tmpl w:val="64920F5B"/>
    <w:lvl w:ilvl="0" w:tentative="0">
      <w:start w:val="16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3NTRlZTk5MzNhNzAwMzdmNThiNTA1M2NhYTY2ZmUifQ=="/>
  </w:docVars>
  <w:rsids>
    <w:rsidRoot w:val="48787E2E"/>
    <w:rsid w:val="028E4DE2"/>
    <w:rsid w:val="072A40AA"/>
    <w:rsid w:val="11A07BEB"/>
    <w:rsid w:val="1B7C17EA"/>
    <w:rsid w:val="1CA92ABB"/>
    <w:rsid w:val="20C020CF"/>
    <w:rsid w:val="2CF41CC7"/>
    <w:rsid w:val="2F5C1DA5"/>
    <w:rsid w:val="315A3E29"/>
    <w:rsid w:val="48787E2E"/>
    <w:rsid w:val="4C293955"/>
    <w:rsid w:val="579E40C5"/>
    <w:rsid w:val="607423BC"/>
    <w:rsid w:val="66012783"/>
    <w:rsid w:val="6DC8325A"/>
    <w:rsid w:val="72A84E6E"/>
    <w:rsid w:val="7A3E76AA"/>
    <w:rsid w:val="7C952363"/>
    <w:rsid w:val="7CFB7AD5"/>
    <w:rsid w:val="7D28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adjustRightInd w:val="0"/>
      <w:spacing w:before="62" w:beforeLines="20" w:after="62" w:afterLines="20" w:line="360" w:lineRule="auto"/>
      <w:outlineLvl w:val="1"/>
    </w:pPr>
    <w:rPr>
      <w:rFonts w:ascii="宋体" w:hAnsi="宋体"/>
      <w:b/>
      <w:kern w:val="0"/>
      <w:sz w:val="30"/>
      <w:szCs w:val="20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Plain Text"/>
    <w:basedOn w:val="1"/>
    <w:next w:val="1"/>
    <w:qFormat/>
    <w:uiPriority w:val="0"/>
    <w:rPr>
      <w:rFonts w:ascii="宋体" w:hAnsi="Courier New" w:eastAsia="宋体"/>
      <w:szCs w:val="20"/>
    </w:rPr>
  </w:style>
  <w:style w:type="character" w:customStyle="1" w:styleId="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1323</Words>
  <Characters>1337</Characters>
  <Lines>0</Lines>
  <Paragraphs>0</Paragraphs>
  <TotalTime>6</TotalTime>
  <ScaleCrop>false</ScaleCrop>
  <LinksUpToDate>false</LinksUpToDate>
  <CharactersWithSpaces>2735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2022-10-28T08:15:00Z</dcterms:created>
  <dc:creator>珊記</dc:creator>
  <cp:lastModifiedBy>7</cp:lastModifiedBy>
  <dcterms:modified xsi:type="dcterms:W3CDTF">2022-11-16T02:58:49Z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FD69A9AF149244D48C46BB1E1A25E954</vt:lpwstr>
  </property>
</Properties>
</file>